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EDBEB" w14:textId="1A34F441" w:rsidR="00464001" w:rsidRDefault="00464001" w:rsidP="00025EB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8B17DC" wp14:editId="024D5463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8549866" cy="149443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9866" cy="149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253C8" w14:textId="77777777" w:rsidR="00464001" w:rsidRDefault="00464001" w:rsidP="00025EB5">
      <w:pPr>
        <w:jc w:val="center"/>
        <w:rPr>
          <w:b/>
          <w:bCs/>
          <w:sz w:val="28"/>
          <w:szCs w:val="28"/>
        </w:rPr>
      </w:pPr>
    </w:p>
    <w:p w14:paraId="2714D9E3" w14:textId="086DFF76" w:rsidR="00CC5556" w:rsidRDefault="00632754" w:rsidP="00CC5556">
      <w:pPr>
        <w:jc w:val="center"/>
      </w:pPr>
      <w:r w:rsidRPr="002C2C63">
        <w:rPr>
          <w:b/>
          <w:bCs/>
          <w:sz w:val="28"/>
          <w:szCs w:val="28"/>
        </w:rPr>
        <w:t>ENCUENTRO REGIONAL</w:t>
      </w:r>
      <w:r w:rsidR="000847DD">
        <w:rPr>
          <w:b/>
          <w:bCs/>
          <w:sz w:val="28"/>
          <w:szCs w:val="28"/>
        </w:rPr>
        <w:t xml:space="preserve"> </w:t>
      </w:r>
      <w:r w:rsidR="00CC5556">
        <w:rPr>
          <w:b/>
          <w:bCs/>
          <w:sz w:val="28"/>
          <w:szCs w:val="28"/>
        </w:rPr>
        <w:t xml:space="preserve">NORESTE </w:t>
      </w:r>
      <w:r w:rsidR="00464001">
        <w:rPr>
          <w:b/>
          <w:bCs/>
          <w:sz w:val="28"/>
          <w:szCs w:val="28"/>
        </w:rPr>
        <w:t xml:space="preserve">- </w:t>
      </w:r>
      <w:r w:rsidR="00CC5556" w:rsidRPr="007544DA">
        <w:t>Tacuarembó / Cerro Largo / Rivera</w:t>
      </w:r>
      <w:r w:rsidR="00CC5556">
        <w:t xml:space="preserve"> </w:t>
      </w:r>
      <w:r w:rsidR="00CC5556" w:rsidRPr="00B43F93">
        <w:t>/ Treinta y Tres</w:t>
      </w:r>
    </w:p>
    <w:p w14:paraId="199D3758" w14:textId="27F0DF24" w:rsidR="00464001" w:rsidRPr="007544DA" w:rsidRDefault="00464001" w:rsidP="00CC5556">
      <w:pPr>
        <w:jc w:val="center"/>
      </w:pPr>
      <w:r>
        <w:t>PROGRAMA</w:t>
      </w:r>
    </w:p>
    <w:p w14:paraId="38B0C6EA" w14:textId="7316AFD2" w:rsidR="002C2C63" w:rsidRPr="00025EB5" w:rsidRDefault="00464001" w:rsidP="00025EB5">
      <w:pPr>
        <w:jc w:val="center"/>
        <w:rPr>
          <w:b/>
          <w:bCs/>
        </w:rPr>
      </w:pPr>
      <w:r>
        <w:rPr>
          <w:b/>
          <w:bCs/>
        </w:rPr>
        <w:t>23 de abril de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804"/>
      </w:tblGrid>
      <w:tr w:rsidR="00057558" w14:paraId="4413849F" w14:textId="77777777" w:rsidTr="00057558">
        <w:tc>
          <w:tcPr>
            <w:tcW w:w="1838" w:type="dxa"/>
            <w:shd w:val="clear" w:color="auto" w:fill="B4C6E7" w:themeFill="accent1" w:themeFillTint="66"/>
          </w:tcPr>
          <w:p w14:paraId="725CF416" w14:textId="6121DE78" w:rsidR="00057558" w:rsidRDefault="00057558">
            <w:r>
              <w:t xml:space="preserve">Horarios </w:t>
            </w:r>
          </w:p>
        </w:tc>
        <w:tc>
          <w:tcPr>
            <w:tcW w:w="6804" w:type="dxa"/>
            <w:shd w:val="clear" w:color="auto" w:fill="B4C6E7" w:themeFill="accent1" w:themeFillTint="66"/>
          </w:tcPr>
          <w:p w14:paraId="730CF536" w14:textId="6268C9FF" w:rsidR="00057558" w:rsidRDefault="00057558"/>
        </w:tc>
      </w:tr>
      <w:tr w:rsidR="00057558" w14:paraId="5B14C4A8" w14:textId="77777777" w:rsidTr="00057558">
        <w:tc>
          <w:tcPr>
            <w:tcW w:w="1838" w:type="dxa"/>
          </w:tcPr>
          <w:p w14:paraId="3BD3ADD1" w14:textId="2F260A29" w:rsidR="00057558" w:rsidRDefault="00057558">
            <w:r>
              <w:t>8:00hs</w:t>
            </w:r>
          </w:p>
        </w:tc>
        <w:tc>
          <w:tcPr>
            <w:tcW w:w="6804" w:type="dxa"/>
          </w:tcPr>
          <w:p w14:paraId="69EB9CD1" w14:textId="77777777" w:rsidR="00057558" w:rsidRDefault="00057558">
            <w:r>
              <w:t>Recepción / Inscripciones</w:t>
            </w:r>
          </w:p>
          <w:p w14:paraId="42BFED8A" w14:textId="402BC32E" w:rsidR="00057558" w:rsidRDefault="00057558"/>
        </w:tc>
      </w:tr>
      <w:tr w:rsidR="00057558" w14:paraId="53260F81" w14:textId="77777777" w:rsidTr="00057558">
        <w:tc>
          <w:tcPr>
            <w:tcW w:w="1838" w:type="dxa"/>
          </w:tcPr>
          <w:p w14:paraId="46C95492" w14:textId="2A5B760F" w:rsidR="00057558" w:rsidRDefault="00057558">
            <w:r>
              <w:t>8:30hs</w:t>
            </w:r>
          </w:p>
        </w:tc>
        <w:tc>
          <w:tcPr>
            <w:tcW w:w="6804" w:type="dxa"/>
          </w:tcPr>
          <w:p w14:paraId="2DA681C4" w14:textId="77777777" w:rsidR="00057558" w:rsidRDefault="00057558" w:rsidP="00057558">
            <w:r>
              <w:t>Apertura de autoridades:</w:t>
            </w:r>
          </w:p>
          <w:p w14:paraId="67CCF765" w14:textId="3DC66EE8" w:rsidR="00057558" w:rsidRDefault="00057558" w:rsidP="00057558">
            <w:r>
              <w:t>•</w:t>
            </w:r>
            <w:r>
              <w:tab/>
              <w:t xml:space="preserve">Mesa </w:t>
            </w:r>
            <w:proofErr w:type="spellStart"/>
            <w:r>
              <w:t>Intercooperativa</w:t>
            </w:r>
            <w:proofErr w:type="spellEnd"/>
            <w:r>
              <w:t xml:space="preserve"> de Tacuarembó</w:t>
            </w:r>
          </w:p>
          <w:p w14:paraId="3D3BCA90" w14:textId="77777777" w:rsidR="00057558" w:rsidRDefault="00057558" w:rsidP="00057558">
            <w:r>
              <w:t>•</w:t>
            </w:r>
            <w:r>
              <w:tab/>
              <w:t>CUDECOOP</w:t>
            </w:r>
          </w:p>
          <w:p w14:paraId="34BE4253" w14:textId="71E5CBFC" w:rsidR="00057558" w:rsidRDefault="00057558" w:rsidP="00057558">
            <w:r>
              <w:t>•</w:t>
            </w:r>
            <w:r>
              <w:tab/>
              <w:t>INACOOP</w:t>
            </w:r>
          </w:p>
        </w:tc>
      </w:tr>
      <w:tr w:rsidR="00057558" w:rsidRPr="00025EB5" w14:paraId="388E7FC2" w14:textId="77777777" w:rsidTr="00057558">
        <w:tc>
          <w:tcPr>
            <w:tcW w:w="1838" w:type="dxa"/>
          </w:tcPr>
          <w:p w14:paraId="762DA752" w14:textId="31DC4D1F" w:rsidR="00057558" w:rsidRDefault="00057558">
            <w:r>
              <w:t>9:00hs</w:t>
            </w:r>
          </w:p>
        </w:tc>
        <w:tc>
          <w:tcPr>
            <w:tcW w:w="6804" w:type="dxa"/>
          </w:tcPr>
          <w:p w14:paraId="1A2373F2" w14:textId="57C31887" w:rsidR="00057558" w:rsidRDefault="00057558">
            <w:r>
              <w:t>Exposiciones sobre los Ejes Temáticos del Encuentro Nacional:</w:t>
            </w:r>
          </w:p>
          <w:p w14:paraId="281F1AB2" w14:textId="0D740D25" w:rsidR="00057558" w:rsidRPr="00057558" w:rsidRDefault="00057558" w:rsidP="00057558">
            <w:r w:rsidRPr="00057558">
              <w:t>Eje 1: Fortalecer la perspectiva específica de la Economía Social y en particular de las cooperativas en los procesos de Negociación Colectiva en el Uruguay.</w:t>
            </w:r>
          </w:p>
          <w:p w14:paraId="4C4FD583" w14:textId="313E8005" w:rsidR="00057558" w:rsidRPr="00057558" w:rsidRDefault="00057558" w:rsidP="00057558">
            <w:r w:rsidRPr="00057558">
              <w:t>Eje 2: Evaluar el impacto de los instrumentos de políticas públicas para el desarrollo cooperativo y proponer mejoras en formación, asistencia técnica y financiamiento, entre otros.</w:t>
            </w:r>
          </w:p>
          <w:p w14:paraId="3E886C7A" w14:textId="10FCE91F" w:rsidR="00057558" w:rsidRPr="00025EB5" w:rsidRDefault="00057558" w:rsidP="00057558">
            <w:pPr>
              <w:rPr>
                <w:lang w:val="pt-BR"/>
              </w:rPr>
            </w:pPr>
            <w:r w:rsidRPr="00057558">
              <w:t xml:space="preserve">Eje 3: Mejorar el conocimiento recíproco entre las entidades de base, federaciones e instituciones de fomento cooperativo y la identificación de oportunidades para la profundización de la </w:t>
            </w:r>
            <w:proofErr w:type="spellStart"/>
            <w:r w:rsidRPr="00057558">
              <w:t>intercooperación</w:t>
            </w:r>
            <w:proofErr w:type="spellEnd"/>
            <w:r w:rsidRPr="00057558">
              <w:t xml:space="preserve"> a nivel sistémico, por sectores, cadenas y territorios</w:t>
            </w:r>
            <w:r w:rsidRPr="00057558">
              <w:rPr>
                <w:lang w:val="pt-BR"/>
              </w:rPr>
              <w:t>.</w:t>
            </w:r>
          </w:p>
          <w:p w14:paraId="5078F55E" w14:textId="5D23D863" w:rsidR="00057558" w:rsidRPr="00025EB5" w:rsidRDefault="00057558">
            <w:pPr>
              <w:rPr>
                <w:lang w:val="pt-BR"/>
              </w:rPr>
            </w:pPr>
          </w:p>
        </w:tc>
      </w:tr>
      <w:tr w:rsidR="00057558" w14:paraId="660F15D2" w14:textId="77777777" w:rsidTr="00057558">
        <w:tc>
          <w:tcPr>
            <w:tcW w:w="1838" w:type="dxa"/>
          </w:tcPr>
          <w:p w14:paraId="4DC80593" w14:textId="23A91EEE" w:rsidR="00057558" w:rsidRDefault="00057558">
            <w:r>
              <w:t>9:45hs</w:t>
            </w:r>
          </w:p>
        </w:tc>
        <w:tc>
          <w:tcPr>
            <w:tcW w:w="6804" w:type="dxa"/>
          </w:tcPr>
          <w:p w14:paraId="0D8AB8EA" w14:textId="626A3120" w:rsidR="00057558" w:rsidRDefault="00057558">
            <w:r>
              <w:t>Corte</w:t>
            </w:r>
          </w:p>
        </w:tc>
      </w:tr>
      <w:tr w:rsidR="00057558" w14:paraId="7B9D9E0B" w14:textId="77777777" w:rsidTr="00057558">
        <w:tc>
          <w:tcPr>
            <w:tcW w:w="1838" w:type="dxa"/>
          </w:tcPr>
          <w:p w14:paraId="6BC508DB" w14:textId="2B2D0DB4" w:rsidR="00057558" w:rsidRDefault="00057558">
            <w:r>
              <w:t>10:00hs</w:t>
            </w:r>
          </w:p>
        </w:tc>
        <w:tc>
          <w:tcPr>
            <w:tcW w:w="6804" w:type="dxa"/>
          </w:tcPr>
          <w:p w14:paraId="5650C2A5" w14:textId="5421FD55" w:rsidR="00057558" w:rsidRDefault="00057558">
            <w:r>
              <w:t>Trabajo en talleres de intercambio y aportes sobre los Ejes:</w:t>
            </w:r>
          </w:p>
          <w:p w14:paraId="31E8D96D" w14:textId="1E9692ED" w:rsidR="00057558" w:rsidRDefault="00057558">
            <w:r>
              <w:t>(transversalizando Género, Juventud, Des. Territorial)</w:t>
            </w:r>
          </w:p>
          <w:p w14:paraId="00F1A529" w14:textId="7348260E" w:rsidR="00057558" w:rsidRDefault="00057558"/>
        </w:tc>
      </w:tr>
      <w:tr w:rsidR="00057558" w14:paraId="2E89F4C5" w14:textId="77777777" w:rsidTr="00057558">
        <w:tc>
          <w:tcPr>
            <w:tcW w:w="1838" w:type="dxa"/>
          </w:tcPr>
          <w:p w14:paraId="68C5181C" w14:textId="04170C7F" w:rsidR="00057558" w:rsidRDefault="00057558">
            <w:r>
              <w:t>12:00hs</w:t>
            </w:r>
          </w:p>
        </w:tc>
        <w:tc>
          <w:tcPr>
            <w:tcW w:w="6804" w:type="dxa"/>
          </w:tcPr>
          <w:p w14:paraId="4C3C4B90" w14:textId="6888F902" w:rsidR="00057558" w:rsidRDefault="00057558">
            <w:r>
              <w:t>Plenaria (exposiciones de los talleres por eje presenciales y por zoom)</w:t>
            </w:r>
          </w:p>
          <w:p w14:paraId="6C3ADDC9" w14:textId="5133D341" w:rsidR="00057558" w:rsidRDefault="00057558"/>
        </w:tc>
      </w:tr>
      <w:tr w:rsidR="00057558" w14:paraId="27886048" w14:textId="77777777" w:rsidTr="00057558">
        <w:tc>
          <w:tcPr>
            <w:tcW w:w="1838" w:type="dxa"/>
          </w:tcPr>
          <w:p w14:paraId="07A3F66D" w14:textId="59098CA3" w:rsidR="00057558" w:rsidRDefault="00057558">
            <w:r>
              <w:t>12:30hs</w:t>
            </w:r>
          </w:p>
          <w:p w14:paraId="7D7FED26" w14:textId="5C1408D7" w:rsidR="00057558" w:rsidRDefault="00057558"/>
        </w:tc>
        <w:tc>
          <w:tcPr>
            <w:tcW w:w="6804" w:type="dxa"/>
          </w:tcPr>
          <w:p w14:paraId="65DAC56B" w14:textId="3B99368E" w:rsidR="00057558" w:rsidRDefault="00057558">
            <w:r>
              <w:t>Breve presentación de herramientas para el movimiento cooperativo.</w:t>
            </w:r>
          </w:p>
          <w:p w14:paraId="2FB9C4DD" w14:textId="0B62BC34" w:rsidR="00057558" w:rsidRDefault="00057558"/>
        </w:tc>
      </w:tr>
      <w:tr w:rsidR="00057558" w14:paraId="48598126" w14:textId="77777777" w:rsidTr="00057558">
        <w:tc>
          <w:tcPr>
            <w:tcW w:w="1838" w:type="dxa"/>
          </w:tcPr>
          <w:p w14:paraId="423FC48B" w14:textId="246949A3" w:rsidR="00057558" w:rsidRDefault="00057558">
            <w:r>
              <w:t xml:space="preserve">12.45 </w:t>
            </w:r>
            <w:proofErr w:type="spellStart"/>
            <w:r>
              <w:t>hs</w:t>
            </w:r>
            <w:proofErr w:type="spellEnd"/>
          </w:p>
        </w:tc>
        <w:tc>
          <w:tcPr>
            <w:tcW w:w="6804" w:type="dxa"/>
          </w:tcPr>
          <w:p w14:paraId="2363D7C6" w14:textId="6135F8AF" w:rsidR="00057558" w:rsidRDefault="00057558">
            <w:r>
              <w:t>Cierre</w:t>
            </w:r>
          </w:p>
        </w:tc>
      </w:tr>
      <w:tr w:rsidR="00057558" w14:paraId="595AF151" w14:textId="77777777" w:rsidTr="00057558">
        <w:tc>
          <w:tcPr>
            <w:tcW w:w="1838" w:type="dxa"/>
          </w:tcPr>
          <w:p w14:paraId="236EFED8" w14:textId="7AA5CDFA" w:rsidR="00057558" w:rsidRDefault="00057558">
            <w:r>
              <w:t>1</w:t>
            </w:r>
            <w:r w:rsidR="00CC5556">
              <w:t>3</w:t>
            </w:r>
            <w:r>
              <w:t>:</w:t>
            </w:r>
            <w:r w:rsidR="00CC5556">
              <w:t xml:space="preserve">00 </w:t>
            </w:r>
            <w:proofErr w:type="spellStart"/>
            <w:r>
              <w:t>hs</w:t>
            </w:r>
            <w:proofErr w:type="spellEnd"/>
          </w:p>
        </w:tc>
        <w:tc>
          <w:tcPr>
            <w:tcW w:w="6804" w:type="dxa"/>
          </w:tcPr>
          <w:p w14:paraId="39FF89E5" w14:textId="77777777" w:rsidR="00057558" w:rsidRDefault="00057558">
            <w:r>
              <w:t>Almuerzo</w:t>
            </w:r>
          </w:p>
          <w:p w14:paraId="74335DDC" w14:textId="14D4925C" w:rsidR="00057558" w:rsidRDefault="00057558"/>
        </w:tc>
      </w:tr>
    </w:tbl>
    <w:p w14:paraId="51B15725" w14:textId="40176600" w:rsidR="00632754" w:rsidRDefault="00632754"/>
    <w:p w14:paraId="5CB0E9DC" w14:textId="3CF590D5" w:rsidR="000847DD" w:rsidRPr="00CC5556" w:rsidRDefault="00CC5556" w:rsidP="00CC5556">
      <w:r>
        <w:t>Presencial:</w:t>
      </w:r>
    </w:p>
    <w:p w14:paraId="20A02DFE" w14:textId="3E5A43A3" w:rsidR="000847DD" w:rsidRPr="00CC5556" w:rsidRDefault="000847DD" w:rsidP="00CC5556">
      <w:pPr>
        <w:spacing w:after="0"/>
      </w:pPr>
      <w:r w:rsidRPr="00CC5556">
        <w:t>CENUR Noreste Tacuarembó</w:t>
      </w:r>
      <w:r w:rsidR="00CC5556">
        <w:t xml:space="preserve"> (UDELAR)</w:t>
      </w:r>
    </w:p>
    <w:p w14:paraId="3C1138D9" w14:textId="54F1F4F3" w:rsidR="000847DD" w:rsidRDefault="000847DD" w:rsidP="00CC5556">
      <w:pPr>
        <w:spacing w:after="0"/>
      </w:pPr>
      <w:r w:rsidRPr="00CC5556">
        <w:t>Ruta 5. km: 386,200</w:t>
      </w:r>
      <w:r w:rsidRPr="00CC5556">
        <w:br/>
        <w:t>Tacuarembó</w:t>
      </w:r>
    </w:p>
    <w:p w14:paraId="614EEBF0" w14:textId="2BBE31FA" w:rsidR="00CC5556" w:rsidRDefault="00CC5556" w:rsidP="00CC5556">
      <w:pPr>
        <w:spacing w:after="0"/>
      </w:pPr>
    </w:p>
    <w:p w14:paraId="3A900ADA" w14:textId="1EF6DD3A" w:rsidR="00CC5556" w:rsidRDefault="00CC5556" w:rsidP="00CC5556">
      <w:pPr>
        <w:spacing w:after="0"/>
      </w:pPr>
      <w:r>
        <w:t>Zoom:</w:t>
      </w:r>
    </w:p>
    <w:p w14:paraId="2242EE06" w14:textId="77777777" w:rsidR="00CC5556" w:rsidRDefault="00CC5556" w:rsidP="00CC5556">
      <w:pPr>
        <w:spacing w:after="0"/>
      </w:pPr>
    </w:p>
    <w:p w14:paraId="7CB22528" w14:textId="77777777" w:rsidR="00CC5556" w:rsidRDefault="00CC5556" w:rsidP="00CC5556">
      <w:pPr>
        <w:spacing w:after="0"/>
      </w:pPr>
      <w:r>
        <w:t>ID de reunión: 853 1680 1563</w:t>
      </w:r>
    </w:p>
    <w:p w14:paraId="12D82AC0" w14:textId="4863F131" w:rsidR="008F003E" w:rsidRDefault="00CC5556" w:rsidP="00CC5556">
      <w:pPr>
        <w:spacing w:after="0"/>
      </w:pPr>
      <w:r>
        <w:t>Código de acceso: 713625</w:t>
      </w:r>
      <w:bookmarkStart w:id="0" w:name="_GoBack"/>
      <w:bookmarkEnd w:id="0"/>
    </w:p>
    <w:sectPr w:rsidR="008F0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54"/>
    <w:rsid w:val="00025EB5"/>
    <w:rsid w:val="00057558"/>
    <w:rsid w:val="000847DD"/>
    <w:rsid w:val="00247F1E"/>
    <w:rsid w:val="002C2C63"/>
    <w:rsid w:val="00464001"/>
    <w:rsid w:val="00632754"/>
    <w:rsid w:val="008F003E"/>
    <w:rsid w:val="00CC5556"/>
    <w:rsid w:val="00F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6D29"/>
  <w15:chartTrackingRefBased/>
  <w15:docId w15:val="{E780B2E6-F10E-4DD9-B82E-5A6FDF02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84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847DD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customStyle="1" w:styleId="kt-adv-heading509d2f-5a">
    <w:name w:val="kt-adv-heading_509d2f-5a"/>
    <w:basedOn w:val="Normal"/>
    <w:rsid w:val="0008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unhideWhenUsed/>
    <w:rsid w:val="008F00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0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gabrielisola@gmail.com</dc:creator>
  <cp:keywords/>
  <dc:description/>
  <cp:lastModifiedBy>Silvana Avondet</cp:lastModifiedBy>
  <cp:revision>4</cp:revision>
  <cp:lastPrinted>2022-04-21T19:48:00Z</cp:lastPrinted>
  <dcterms:created xsi:type="dcterms:W3CDTF">2022-04-08T13:06:00Z</dcterms:created>
  <dcterms:modified xsi:type="dcterms:W3CDTF">2022-04-21T19:48:00Z</dcterms:modified>
</cp:coreProperties>
</file>